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EF26E4" w:rsidRDefault="00324C79" w:rsidP="00EF26E4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EF26E4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772275" cy="687949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87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EF26E4" w:rsidRDefault="003B5FF9" w:rsidP="00EF26E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26E4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:rsidR="00920E56" w:rsidRPr="00EF26E4" w:rsidRDefault="00920E56" w:rsidP="00EF26E4">
      <w:pPr>
        <w:spacing w:after="0" w:line="240" w:lineRule="auto"/>
        <w:jc w:val="center"/>
        <w:rPr>
          <w:rFonts w:ascii="Sylfaen" w:hAnsi="Sylfaen"/>
          <w:b/>
          <w:color w:val="943634" w:themeColor="accent2" w:themeShade="BF"/>
          <w:sz w:val="20"/>
          <w:szCs w:val="20"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0C6D" w:rsidRPr="00EF26E4" w:rsidRDefault="00A44E03" w:rsidP="00EF26E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გეოგრაფია (დამატებითი </w:t>
            </w:r>
            <w:r w:rsidRPr="00EF26E4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პროგრამა)       </w:t>
            </w:r>
          </w:p>
          <w:p w:rsidR="00761D47" w:rsidRPr="00EF26E4" w:rsidRDefault="00E80C6D" w:rsidP="00EF26E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</w:rPr>
              <w:t xml:space="preserve">Minor program in </w:t>
            </w:r>
            <w:r w:rsidR="00A44E03" w:rsidRPr="00EF26E4">
              <w:rPr>
                <w:rFonts w:ascii="Sylfaen" w:hAnsi="Sylfaen"/>
                <w:sz w:val="20"/>
                <w:szCs w:val="20"/>
              </w:rPr>
              <w:t>Geography</w:t>
            </w:r>
          </w:p>
        </w:tc>
      </w:tr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26E4" w:rsidRDefault="005601ED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26E4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ფაკულტეტი, გეოგრაფიის დეპარტამენტი</w:t>
            </w:r>
          </w:p>
        </w:tc>
      </w:tr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EF26E4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26E4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ასოც. პროფ. ციცინო დავითულიანი</w:t>
            </w:r>
          </w:p>
        </w:tc>
      </w:tr>
      <w:tr w:rsidR="00761D47" w:rsidRPr="00EF26E4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601ED" w:rsidRPr="00D51297" w:rsidRDefault="005601ED" w:rsidP="005601ED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  <w:r w:rsidRPr="00D51297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60 ESTS  კრედიტი</w:t>
            </w:r>
          </w:p>
          <w:p w:rsidR="00761D47" w:rsidRPr="00EF26E4" w:rsidRDefault="005601ED" w:rsidP="005601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512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სემესტრების რაოდენობა - 6</w:t>
            </w:r>
            <w:r w:rsidRPr="00AC1845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AC1845"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761D47" w:rsidRPr="00EF26E4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EF26E4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26E4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EF26E4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EF26E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A59" w:rsidRPr="00EF26E4" w:rsidRDefault="008B7A59" w:rsidP="00EF26E4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EF26E4">
              <w:rPr>
                <w:rFonts w:ascii="Sylfaen" w:hAnsi="Sylfaen" w:cs="Sylfaen"/>
                <w:sz w:val="20"/>
                <w:szCs w:val="20"/>
              </w:rPr>
              <w:t>აკრედიტ</w:t>
            </w:r>
            <w:r w:rsidRPr="00EF26E4">
              <w:rPr>
                <w:rFonts w:ascii="Sylfaen" w:hAnsi="Sylfaen" w:cs="Arial"/>
                <w:sz w:val="20"/>
                <w:szCs w:val="20"/>
              </w:rPr>
              <w:t xml:space="preserve">.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r w:rsidRPr="00EF26E4">
              <w:rPr>
                <w:rFonts w:ascii="Sylfaen" w:hAnsi="Sylfaen" w:cs="Arial"/>
                <w:sz w:val="20"/>
                <w:szCs w:val="20"/>
              </w:rPr>
              <w:t>: №40; 23.09.2011</w:t>
            </w:r>
          </w:p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bookmarkStart w:id="0" w:name="_GoBack"/>
            <w:bookmarkEnd w:id="0"/>
          </w:p>
        </w:tc>
      </w:tr>
      <w:tr w:rsidR="00761D47" w:rsidRPr="00EF26E4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F5CEC" w:rsidRPr="00EF26E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EF26E4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EF26E4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07BD" w:rsidRPr="00EF26E4" w:rsidRDefault="005F31E0" w:rsidP="00EF26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F26E4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>პროგრამა წარმოადგენს საბაკალავრო პროგრამის სავალდებულო ნაწილს.</w:t>
            </w:r>
          </w:p>
        </w:tc>
      </w:tr>
      <w:tr w:rsidR="00761D47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F5CEC" w:rsidRPr="00EF26E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  <w:r w:rsidR="00A138F4" w:rsidRPr="00EF26E4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C307BD" w:rsidRPr="00EF26E4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F26E4" w:rsidRDefault="002A2FA5" w:rsidP="00137970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EF26E4">
              <w:rPr>
                <w:rFonts w:ascii="Sylfaen" w:eastAsia="Calibri" w:hAnsi="Sylfaen" w:cs="Sylfaen"/>
                <w:bCs/>
                <w:sz w:val="20"/>
                <w:szCs w:val="20"/>
                <w:lang w:val="de-DE"/>
              </w:rPr>
              <w:t xml:space="preserve">სტუდენტებმა შეიძინონ დამატებითი ცოდნა გეოგრაფიაში, კერძოდ – რუკებზე, გეოგრაფიულ კომპონენტებზე, ბუნებრივ გარემოში მიმდინარე პროცესების ზოგად კანონზომიერებებსა და </w:t>
            </w:r>
            <w:r w:rsidR="00015BF5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გარემოსდაცვით პრინციპებზე.</w:t>
            </w:r>
            <w:r w:rsidR="000F5CEC" w:rsidRPr="00EF26E4">
              <w:rPr>
                <w:rFonts w:ascii="Sylfaen" w:eastAsia="Calibri" w:hAnsi="Sylfaen" w:cs="Sylfaen"/>
                <w:bCs/>
                <w:sz w:val="20"/>
                <w:szCs w:val="20"/>
                <w:lang w:val="de-DE"/>
              </w:rPr>
              <w:t xml:space="preserve"> </w:t>
            </w:r>
            <w:r w:rsidRPr="00EF26E4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="000F5CEC" w:rsidRPr="00EF26E4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eastAsia="Calibri" w:hAnsi="Sylfaen" w:cs="Sylfaen"/>
                <w:sz w:val="20"/>
                <w:szCs w:val="20"/>
              </w:rPr>
              <w:t>სტრუქტურა</w:t>
            </w:r>
            <w:r w:rsidR="000F5CEC" w:rsidRPr="00EF26E4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="00137970" w:rsidRPr="00EF26E4">
              <w:rPr>
                <w:rFonts w:ascii="Sylfaen" w:eastAsia="Calibri" w:hAnsi="Sylfaen" w:cs="Sylfaen"/>
                <w:sz w:val="20"/>
                <w:szCs w:val="20"/>
              </w:rPr>
              <w:t>იძლევა</w:t>
            </w:r>
            <w:r w:rsidR="00137970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eastAsia="Calibri" w:hAnsi="Sylfaen" w:cs="Sylfaen"/>
                <w:sz w:val="20"/>
                <w:szCs w:val="20"/>
                <w:lang w:val="de-DE"/>
              </w:rPr>
              <w:t>დამატებითი</w:t>
            </w:r>
            <w:r w:rsidR="000F5CEC" w:rsidRPr="00EF26E4">
              <w:rPr>
                <w:rFonts w:ascii="Sylfaen" w:eastAsia="Calibri" w:hAnsi="Sylfaen" w:cs="Sylfaen"/>
                <w:sz w:val="20"/>
                <w:szCs w:val="20"/>
                <w:lang w:val="de-DE"/>
              </w:rPr>
              <w:t xml:space="preserve"> </w:t>
            </w:r>
            <w:r w:rsidRPr="00EF26E4">
              <w:rPr>
                <w:rFonts w:ascii="Sylfaen" w:eastAsia="Calibri" w:hAnsi="Sylfaen" w:cs="Sylfaen"/>
                <w:sz w:val="20"/>
                <w:szCs w:val="20"/>
                <w:lang w:val="de-DE"/>
              </w:rPr>
              <w:t>სპეციალობის</w:t>
            </w:r>
            <w:r w:rsidRPr="00EF26E4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(</w:t>
            </w:r>
            <w:r w:rsidRPr="00EF26E4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 xml:space="preserve">minor – 60 </w:t>
            </w:r>
            <w:r w:rsidRPr="00EF26E4">
              <w:rPr>
                <w:rFonts w:ascii="Sylfaen" w:eastAsia="Calibri" w:hAnsi="Sylfaen" w:cs="Sylfaen"/>
                <w:b/>
                <w:bCs/>
                <w:sz w:val="20"/>
                <w:szCs w:val="20"/>
                <w:lang w:val="de-DE"/>
              </w:rPr>
              <w:t>კრედიტი</w:t>
            </w:r>
            <w:r w:rsidRPr="00EF26E4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) </w:t>
            </w:r>
            <w:r w:rsidRPr="00EF26E4">
              <w:rPr>
                <w:rFonts w:ascii="Sylfaen" w:eastAsia="Calibri" w:hAnsi="Sylfaen" w:cs="Sylfaen"/>
                <w:sz w:val="20"/>
                <w:szCs w:val="20"/>
              </w:rPr>
              <w:t>ათვისების</w:t>
            </w:r>
            <w:r w:rsidR="000F5CEC" w:rsidRPr="00EF26E4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eastAsia="Calibri" w:hAnsi="Sylfaen" w:cs="Sylfaen"/>
                <w:sz w:val="20"/>
                <w:szCs w:val="20"/>
              </w:rPr>
              <w:t>შესაძლებლობას</w:t>
            </w:r>
            <w:r w:rsidRPr="00EF26E4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.</w:t>
            </w:r>
          </w:p>
        </w:tc>
      </w:tr>
      <w:tr w:rsidR="00761D47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F26E4" w:rsidRDefault="00761D47" w:rsidP="00EF26E4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F5CEC" w:rsidRPr="00EF26E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="00A138F4" w:rsidRPr="00EF26E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F5CEC" w:rsidRPr="00EF26E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F5CEC" w:rsidRPr="00EF26E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F5CEC" w:rsidRPr="00EF26E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EF26E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A138F4" w:rsidRPr="00EF26E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8B7A59" w:rsidRPr="00EF26E4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8B7A59" w:rsidRPr="00EF26E4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გაცნობიერება:</w:t>
            </w:r>
          </w:p>
          <w:p w:rsidR="008B7A59" w:rsidRPr="00EF26E4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A59" w:rsidRPr="00EF26E4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განსაზღვრავს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დედამიწაზე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არსებულ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  <w:lang w:val="af-ZA"/>
              </w:rPr>
              <w:t>გეო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სისტემებში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მიმდინარე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პროცესებს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მათი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გავლენის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შედეგებს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სივრცესა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დროში</w:t>
            </w:r>
            <w:r w:rsidRPr="00EF26E4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:rsidR="008B7A59" w:rsidRPr="00EF26E4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EF26E4">
              <w:rPr>
                <w:rFonts w:ascii="Sylfaen" w:hAnsi="Sylfaen" w:cs="Sylfaen"/>
                <w:sz w:val="20"/>
                <w:szCs w:val="20"/>
              </w:rPr>
              <w:t>აკვირდება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ბუნებრივ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გარემოს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აღიქვამს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მასში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მიმდინარე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პროცესებს</w:t>
            </w:r>
            <w:r w:rsidRPr="00EF26E4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:rsidR="008B7A59" w:rsidRPr="00EF26E4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F26E4">
              <w:rPr>
                <w:rFonts w:ascii="Sylfaen" w:hAnsi="Sylfaen" w:cs="Sylfaen"/>
                <w:sz w:val="20"/>
                <w:szCs w:val="20"/>
              </w:rPr>
              <w:t>ერკვევა ველზე მუშაობის წესებში და იცავს უსაფრთხოების ზომებს;</w:t>
            </w:r>
          </w:p>
          <w:p w:rsidR="008B7A59" w:rsidRPr="00EF26E4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sz w:val="20"/>
                <w:szCs w:val="20"/>
              </w:rPr>
              <w:t>სწორ</w:t>
            </w: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</w:t>
            </w:r>
            <w:r w:rsidR="00EF26E4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იყენებს გეოგრაფიულ ტერმინოლოგიას.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განსაზღვრავს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გეოგრაფიული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მეცნიერებების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გამოყენების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შესაძლებლობებს</w:t>
            </w:r>
            <w:r w:rsidRPr="00EF26E4">
              <w:rPr>
                <w:rFonts w:ascii="Sylfaen" w:hAnsi="Sylfaen" w:cs="Sylfaen"/>
                <w:sz w:val="20"/>
                <w:szCs w:val="20"/>
                <w:lang w:val="de-DE"/>
              </w:rPr>
              <w:t xml:space="preserve">, და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მათ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როლს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საზოგადოებაში</w:t>
            </w:r>
            <w:r w:rsidRPr="00EF26E4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</w:tc>
      </w:tr>
      <w:tr w:rsidR="008B7A59" w:rsidRPr="00EF26E4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8B7A59" w:rsidRPr="00EF26E4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A59" w:rsidRPr="00EF26E4" w:rsidRDefault="008B7A59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დამოუკიდებლად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მოიძი</w:t>
            </w:r>
            <w:r w:rsidR="00EF26E4" w:rsidRPr="00EF26E4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ზოგად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გეოგრაფიული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მასალა</w:t>
            </w: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8B7A59" w:rsidRPr="00EF26E4" w:rsidRDefault="008B7A59" w:rsidP="00EF26E4">
            <w:pPr>
              <w:pStyle w:val="ListParagraph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EF26E4">
              <w:rPr>
                <w:rFonts w:ascii="Sylfaen" w:hAnsi="Sylfaen" w:cs="Sylfaen"/>
                <w:sz w:val="20"/>
                <w:szCs w:val="20"/>
              </w:rPr>
              <w:t>სივრცეში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ორიენტაცია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საველე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დროს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ტოპოგრაფიული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რუკებისა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და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საშუალებების</w:t>
            </w:r>
            <w:r w:rsidR="002C2F53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გამოყენებით</w:t>
            </w:r>
            <w:r w:rsidRPr="00EF26E4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:rsidR="008B7A59" w:rsidRPr="00EF26E4" w:rsidRDefault="008B7A59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EF26E4">
              <w:rPr>
                <w:rFonts w:ascii="Sylfaen" w:hAnsi="Sylfaen" w:cs="Sylfaen"/>
                <w:sz w:val="20"/>
                <w:szCs w:val="20"/>
              </w:rPr>
              <w:t>იყენებს</w:t>
            </w:r>
            <w:r w:rsidR="00EF26E4" w:rsidRPr="00EF26E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რიცხობრივ</w:t>
            </w:r>
            <w:r w:rsidRPr="00EF26E4">
              <w:rPr>
                <w:rFonts w:ascii="Sylfaen" w:hAnsi="Sylfaen" w:cs="Sylfaen"/>
                <w:sz w:val="20"/>
                <w:szCs w:val="20"/>
                <w:lang w:val="de-DE"/>
              </w:rPr>
              <w:t xml:space="preserve">,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სტატისტიკურ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კარტოგრაფიულ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მეთოდებს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სისტემების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განხილვისას</w:t>
            </w:r>
            <w:r w:rsidRPr="00EF26E4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:rsidR="008B7A59" w:rsidRPr="00EF26E4" w:rsidRDefault="008B7A59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კარტოგრაფიული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მასალის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წაკითხვა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EF26E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>ინტერპრეტაცია</w:t>
            </w:r>
            <w:r w:rsidRPr="00EF26E4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</w:tc>
      </w:tr>
      <w:tr w:rsidR="008B7A59" w:rsidRPr="00EF26E4" w:rsidTr="005601ED">
        <w:trPr>
          <w:trHeight w:val="1356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8B7A59" w:rsidRPr="00EF26E4" w:rsidRDefault="008B7A59" w:rsidP="005601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B7A59" w:rsidRPr="00EF26E4" w:rsidRDefault="008B7A59" w:rsidP="00EF26E4">
            <w:pPr>
              <w:pStyle w:val="ListParagraph"/>
              <w:numPr>
                <w:ilvl w:val="0"/>
                <w:numId w:val="27"/>
              </w:numPr>
              <w:tabs>
                <w:tab w:val="left" w:pos="338"/>
              </w:tabs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ურთიერთობს თანატოლებთან და საკუთარი წვლილი შეაქვს ჯგუფის საერთო წარმატებაში.</w:t>
            </w:r>
            <w:r w:rsidR="00EF26E4"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აცნობიერებს გარემოს დაცვის ვალდებულებას;</w:t>
            </w:r>
          </w:p>
          <w:p w:rsidR="008B7A59" w:rsidRPr="00EF26E4" w:rsidRDefault="000D3D55" w:rsidP="00EF26E4">
            <w:pPr>
              <w:pStyle w:val="ListParagraph"/>
              <w:numPr>
                <w:ilvl w:val="0"/>
                <w:numId w:val="27"/>
              </w:numPr>
              <w:tabs>
                <w:tab w:val="left" w:pos="338"/>
              </w:tabs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sz w:val="20"/>
                <w:szCs w:val="20"/>
              </w:rPr>
              <w:t xml:space="preserve">პასუხისმგებლობით </w:t>
            </w: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ასრულებს მისთვის </w:t>
            </w:r>
            <w:r w:rsidRPr="00EF26E4">
              <w:rPr>
                <w:rFonts w:ascii="Sylfaen" w:hAnsi="Sylfaen" w:cs="Sylfaen"/>
                <w:sz w:val="20"/>
                <w:szCs w:val="20"/>
              </w:rPr>
              <w:t xml:space="preserve">დაკისრებულ ამოცანებსა და ვალდებულებებს </w:t>
            </w: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>და გააჩნია საკუთარი ცოდნისა და უნარ-ჩვევების ობიექტურად შეფასებისა და დემონსტრირების უნარი.</w:t>
            </w: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სწავლებისმეთოდები</w:t>
            </w:r>
            <w:r w:rsidR="00A138F4"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9D7832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F26E4" w:rsidRDefault="00D45DDB" w:rsidP="00E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>აქტიური და ინტერაქტიური ლექციების,</w:t>
            </w:r>
            <w:r w:rsidR="00BF00DE" w:rsidRPr="00EF26E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კარტოგრაფიული, დემონსტრირების, საველე მუშაობის, ჯგუფ</w:t>
            </w:r>
            <w:r w:rsidRPr="00EF26E4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  <w:r w:rsidR="00BF00DE" w:rsidRPr="00EF26E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მუშაობის, თანამშრომლობითი სწავლების, გონებრივი იერიშის, ანალიზისა და სინთეზის </w:t>
            </w:r>
            <w:r w:rsidR="00BF00DE" w:rsidRPr="00EF26E4">
              <w:rPr>
                <w:rFonts w:ascii="Sylfaen" w:hAnsi="Sylfaen" w:cs="Sylfaen"/>
                <w:sz w:val="20"/>
                <w:szCs w:val="20"/>
              </w:rPr>
              <w:t>მეთოდ</w:t>
            </w:r>
            <w:r w:rsidR="00BF00DE" w:rsidRPr="00EF26E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ების გამოყენებით.  </w:t>
            </w: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E4E" w:rsidRPr="00EF26E4" w:rsidRDefault="0000795D" w:rsidP="00EF26E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</w:rPr>
              <w:t>გეოგრაფ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იის დამატებითი </w:t>
            </w:r>
            <w:r w:rsidRPr="00EF26E4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="008F0A76" w:rsidRPr="00EF26E4">
              <w:rPr>
                <w:rFonts w:ascii="Sylfaen" w:hAnsi="Sylfaen"/>
                <w:sz w:val="20"/>
                <w:szCs w:val="20"/>
                <w:lang w:val="ka-GE"/>
              </w:rPr>
              <w:t>ის მოცულობა შეადგენს 60 კრედიტს</w:t>
            </w:r>
          </w:p>
          <w:p w:rsidR="009D7832" w:rsidRPr="00EF26E4" w:rsidRDefault="009D7832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9D7832" w:rsidRPr="00EF26E4" w:rsidRDefault="009D7832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E80C6D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AA4" w:rsidRPr="00EF26E4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EF26E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EF26E4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CE5AA4" w:rsidRPr="00EF26E4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CE5AA4" w:rsidRPr="00EF26E4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CE5AA4" w:rsidRPr="00EF26E4" w:rsidRDefault="00CE5AA4" w:rsidP="00EF26E4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CE5AA4" w:rsidRPr="00EF26E4" w:rsidRDefault="00CE5AA4" w:rsidP="00EF26E4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CE5AA4" w:rsidRPr="00EF26E4" w:rsidRDefault="00CE5AA4" w:rsidP="00EF26E4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CE5AA4" w:rsidRPr="00EF26E4" w:rsidRDefault="00CE5AA4" w:rsidP="00EF26E4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EF26E4"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CE5AA4" w:rsidRPr="00EF26E4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EF26E4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CE5AA4" w:rsidRPr="00EF26E4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CE5AA4" w:rsidRPr="00EF26E4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CE5AA4" w:rsidRPr="00EF26E4" w:rsidRDefault="00CE5AA4" w:rsidP="00EF26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CE5AA4" w:rsidRPr="00EF26E4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EF26E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წესით:</w:t>
            </w:r>
          </w:p>
          <w:p w:rsidR="00CE5AA4" w:rsidRPr="00EF26E4" w:rsidRDefault="00CE5AA4" w:rsidP="00EF26E4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r w:rsidR="000F5CEC" w:rsidRPr="00EF26E4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საქართველოს</w:t>
            </w:r>
            <w:r w:rsidR="000F5CEC"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განათლებისა</w:t>
            </w:r>
            <w:r w:rsidR="000F5CEC"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="000F5CEC"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მეცნიერების</w:t>
            </w:r>
            <w:r w:rsidR="000F5CEC"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მინისტრის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2007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წლის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5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იანვრი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:rsidR="008B7A59" w:rsidRPr="00EF26E4" w:rsidRDefault="008B7A59" w:rsidP="00EF26E4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26E4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შენიშვნა</w:t>
            </w:r>
            <w:r w:rsidRPr="00EF26E4">
              <w:rPr>
                <w:rFonts w:ascii="Sylfaen" w:hAnsi="Sylfaen"/>
                <w:b/>
                <w:color w:val="000000"/>
                <w:sz w:val="20"/>
                <w:szCs w:val="20"/>
              </w:rPr>
              <w:t>:</w:t>
            </w: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 1.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შუალედური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დასკვნითი</w:t>
            </w: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დამატებითი</w:t>
            </w: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)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გამოცდები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ჩატარდებ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აფორმალიზებული</w:t>
            </w:r>
            <w:r w:rsidR="000F5CEC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წესით</w:t>
            </w: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; </w:t>
            </w:r>
          </w:p>
          <w:p w:rsidR="008B7A59" w:rsidRPr="00EF26E4" w:rsidRDefault="000F5CEC" w:rsidP="00EF26E4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                  </w:t>
            </w:r>
            <w:r w:rsidR="008B7A59" w:rsidRPr="00EF26E4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სტუდენტის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შეფასების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კრიტერიუმები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განსაზღვრულია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სასწავლო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კურსების</w:t>
            </w:r>
            <w:r w:rsidRPr="00EF26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8B7A59" w:rsidRPr="00EF26E4">
              <w:rPr>
                <w:rFonts w:ascii="Sylfaen" w:hAnsi="Sylfaen" w:cs="Sylfaen"/>
                <w:color w:val="000000"/>
                <w:sz w:val="20"/>
                <w:szCs w:val="20"/>
              </w:rPr>
              <w:t>სილაბუსით</w:t>
            </w:r>
            <w:r w:rsidR="008B7A59" w:rsidRPr="00EF26E4">
              <w:rPr>
                <w:rFonts w:ascii="Sylfaen" w:hAnsi="Sylfaen"/>
                <w:color w:val="000000"/>
                <w:sz w:val="20"/>
                <w:szCs w:val="20"/>
              </w:rPr>
              <w:t>;</w:t>
            </w:r>
          </w:p>
          <w:p w:rsidR="00E80C6D" w:rsidRPr="00EF26E4" w:rsidRDefault="00196FBE" w:rsidP="005601ED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საფუძველი: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საქართველოს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განათლებისა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და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მეცნიერების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მინისტრის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>2007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წლის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5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იანვრი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r w:rsidRPr="00EF26E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Pr="00EF26E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ბრძანება.</w:t>
            </w: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EF26E4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F26E4" w:rsidRDefault="00CD234D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</w:rPr>
              <w:t>გეოგრაფ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იის დამატებითი </w:t>
            </w:r>
            <w:r w:rsidRPr="00EF26E4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პროგრამის კურსდამთავრებულები</w:t>
            </w:r>
            <w:r w:rsidR="000F5CEC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შეიძლება</w:t>
            </w:r>
            <w:r w:rsidR="000F5CEC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დასაქმდნენ</w:t>
            </w:r>
            <w:r w:rsidR="000F5CEC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როგორც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საგანმანათლებლო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და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სამეცნიერო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ორგანიზაციებში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>, ა</w:t>
            </w:r>
            <w:r w:rsidRPr="00EF26E4">
              <w:rPr>
                <w:rFonts w:ascii="Sylfaen" w:hAnsi="Sylfaen"/>
                <w:sz w:val="20"/>
                <w:szCs w:val="20"/>
              </w:rPr>
              <w:t>სე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 xml:space="preserve">ვე </w:t>
            </w:r>
            <w:r w:rsidRPr="00EF26E4">
              <w:rPr>
                <w:rFonts w:ascii="Sylfaen" w:hAnsi="Sylfaen"/>
                <w:sz w:val="20"/>
                <w:szCs w:val="20"/>
              </w:rPr>
              <w:t>გარემოსდაცვისა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და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ბუნებრივი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რესურსების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EF26E4">
              <w:rPr>
                <w:rFonts w:ascii="Sylfaen" w:hAnsi="Sylfaen"/>
                <w:sz w:val="20"/>
                <w:szCs w:val="20"/>
              </w:rPr>
              <w:t>თავდაცვის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EF26E4">
              <w:rPr>
                <w:rFonts w:ascii="Sylfaen" w:hAnsi="Sylfaen"/>
                <w:sz w:val="20"/>
                <w:szCs w:val="20"/>
              </w:rPr>
              <w:t>სოფლის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მეურნეობის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სამინისტროების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შესაბამის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უწყებებ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>შ</w:t>
            </w:r>
            <w:r w:rsidRPr="00EF26E4">
              <w:rPr>
                <w:rFonts w:ascii="Sylfaen" w:hAnsi="Sylfaen"/>
                <w:sz w:val="20"/>
                <w:szCs w:val="20"/>
              </w:rPr>
              <w:t>ი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EF26E4">
              <w:rPr>
                <w:rFonts w:ascii="Sylfaen" w:hAnsi="Sylfaen"/>
                <w:sz w:val="20"/>
                <w:szCs w:val="20"/>
              </w:rPr>
              <w:t>გარემოს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 xml:space="preserve">დაცვით, გეგმარებით და ტურისტულ დაწესებულებებში; </w:t>
            </w:r>
            <w:r w:rsidRPr="00EF26E4">
              <w:rPr>
                <w:rFonts w:ascii="Sylfaen" w:hAnsi="Sylfaen"/>
                <w:sz w:val="20"/>
                <w:szCs w:val="20"/>
              </w:rPr>
              <w:t>ჰიდრომეტეოროლოგიური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EF26E4">
              <w:rPr>
                <w:rFonts w:ascii="Sylfaen" w:hAnsi="Sylfaen"/>
                <w:sz w:val="20"/>
                <w:szCs w:val="20"/>
              </w:rPr>
              <w:t>ამინდის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პროგნოზისა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და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სხვადასხვა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ტიპის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მონიტორინგის</w:t>
            </w:r>
            <w:r w:rsidR="005278AE" w:rsidRPr="00EF26E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6E4">
              <w:rPr>
                <w:rFonts w:ascii="Sylfaen" w:hAnsi="Sylfaen"/>
                <w:sz w:val="20"/>
                <w:szCs w:val="20"/>
              </w:rPr>
              <w:t>სამსახურებ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>შ</w:t>
            </w:r>
            <w:r w:rsidRPr="00EF26E4">
              <w:rPr>
                <w:rFonts w:ascii="Sylfaen" w:hAnsi="Sylfaen"/>
                <w:sz w:val="20"/>
                <w:szCs w:val="20"/>
              </w:rPr>
              <w:t>ი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</w:tr>
      <w:tr w:rsidR="009D7832" w:rsidRPr="00EF26E4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EF26E4" w:rsidTr="00593579">
        <w:trPr>
          <w:trHeight w:val="2649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0268" w:rsidRPr="00EF26E4" w:rsidRDefault="000E0268" w:rsidP="00E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</w:rPr>
              <w:lastRenderedPageBreak/>
              <w:t>გეოგრაფ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იის დამატებითი </w:t>
            </w:r>
            <w:r w:rsidRPr="00EF26E4">
              <w:rPr>
                <w:rFonts w:ascii="Sylfaen" w:hAnsi="Sylfaen"/>
                <w:sz w:val="20"/>
                <w:szCs w:val="20"/>
              </w:rPr>
              <w:t xml:space="preserve"> Minor-</w:t>
            </w:r>
            <w:r w:rsidRPr="00EF26E4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ბაზაზე. დეპატრამენტი </w:t>
            </w:r>
            <w:r w:rsidRPr="00EF26E4">
              <w:rPr>
                <w:rFonts w:ascii="Sylfaen" w:hAnsi="Sylfaen" w:cs="AcadNusx"/>
                <w:color w:val="000000"/>
                <w:sz w:val="20"/>
                <w:szCs w:val="20"/>
                <w:lang w:val="af-ZA"/>
              </w:rPr>
              <w:t>შედგება 11 წევრისაგან:</w:t>
            </w:r>
            <w:r w:rsidRPr="00EF26E4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1 სრული პროფესორი, 6 ასოც. პროფესორი, 3 </w:t>
            </w:r>
            <w:r w:rsidR="000E143C" w:rsidRPr="00EF26E4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ასისტენტ პროფესორი</w:t>
            </w:r>
            <w:r w:rsidRPr="00EF26E4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და 1 </w:t>
            </w:r>
            <w:r w:rsidR="000E143C" w:rsidRPr="00EF26E4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საათობრივად მოწვეული</w:t>
            </w:r>
            <w:r w:rsidRPr="00EF26E4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სპეციალისტი.</w:t>
            </w:r>
          </w:p>
          <w:p w:rsidR="009D7832" w:rsidRPr="00EF26E4" w:rsidRDefault="000E0268" w:rsidP="00E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პროცესი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>ს განსახორციელებლად სტუდენტს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 საშუალება ექნება აქტიურად გამოიყენოს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 xml:space="preserve"> – დეპარტამენტში არსებული მრავალრიცხოვანი ლიტერატურა და კარტოგრაფიული მასალა;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 საბაზო მიმართულებაზე არსებული კომპიუტერები და ინტერნეტი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 xml:space="preserve"> საფონდო მასალები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 xml:space="preserve"> და </w:t>
            </w:r>
            <w:r w:rsidRPr="00EF26E4">
              <w:rPr>
                <w:rFonts w:ascii="Sylfaen" w:hAnsi="Sylfaen" w:cs="GEO TINANO"/>
                <w:sz w:val="20"/>
                <w:szCs w:val="20"/>
                <w:lang w:val="ka-GE"/>
              </w:rPr>
              <w:t xml:space="preserve">GIS 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>ები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. საქართველოს რეგიონებში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 xml:space="preserve"> სასწავლო</w:t>
            </w:r>
            <w:r w:rsidR="00A138F4" w:rsidRPr="00EF26E4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EF26E4">
              <w:rPr>
                <w:rFonts w:ascii="Sylfaen" w:hAnsi="Sylfaen"/>
                <w:sz w:val="20"/>
                <w:szCs w:val="20"/>
                <w:lang w:val="ka-GE"/>
              </w:rPr>
              <w:t>სამეცნიერო ექსპედიციები</w:t>
            </w:r>
            <w:r w:rsidRPr="00EF26E4">
              <w:rPr>
                <w:rFonts w:ascii="Sylfaen" w:hAnsi="Sylfaen"/>
                <w:sz w:val="20"/>
                <w:szCs w:val="20"/>
                <w:lang w:val="af-ZA"/>
              </w:rPr>
              <w:t>ს ჩატარებისათვის დეპარტამენტს გააჩნია საჭირო აღჭურვილობა.</w:t>
            </w:r>
          </w:p>
        </w:tc>
      </w:tr>
      <w:tr w:rsidR="009D7832" w:rsidRPr="00EF26E4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9D7832" w:rsidRPr="00EF26E4" w:rsidRDefault="009D7832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2232BE" w:rsidRPr="00EF26E4" w:rsidRDefault="002232BE" w:rsidP="00EF26E4">
      <w:pPr>
        <w:spacing w:after="0" w:line="240" w:lineRule="auto"/>
        <w:rPr>
          <w:rFonts w:ascii="Sylfaen" w:hAnsi="Sylfaen"/>
          <w:b/>
          <w:i/>
          <w:sz w:val="20"/>
          <w:szCs w:val="20"/>
          <w:lang w:val="ka-GE"/>
        </w:rPr>
      </w:pPr>
    </w:p>
    <w:p w:rsidR="002232BE" w:rsidRPr="00EF26E4" w:rsidRDefault="002232BE" w:rsidP="00EF26E4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8C680E" w:rsidRPr="00EF26E4" w:rsidRDefault="008C680E" w:rsidP="004848F3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sectPr w:rsidR="008C680E" w:rsidRPr="00EF26E4" w:rsidSect="004848F3">
      <w:footerReference w:type="even" r:id="rId9"/>
      <w:footerReference w:type="default" r:id="rId10"/>
      <w:type w:val="nextColumn"/>
      <w:pgSz w:w="12240" w:h="15840"/>
      <w:pgMar w:top="851" w:right="1134" w:bottom="851" w:left="851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DE" w:rsidRDefault="004A05DE">
      <w:pPr>
        <w:spacing w:after="0" w:line="240" w:lineRule="auto"/>
      </w:pPr>
      <w:r>
        <w:separator/>
      </w:r>
    </w:p>
  </w:endnote>
  <w:endnote w:type="continuationSeparator" w:id="0">
    <w:p w:rsidR="004A05DE" w:rsidRDefault="004A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 TINANO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CEC" w:rsidRDefault="000F5CEC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226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CEC" w:rsidRDefault="000F5CEC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DE" w:rsidRDefault="004A05DE">
      <w:pPr>
        <w:spacing w:after="0" w:line="240" w:lineRule="auto"/>
      </w:pPr>
      <w:r>
        <w:separator/>
      </w:r>
    </w:p>
  </w:footnote>
  <w:footnote w:type="continuationSeparator" w:id="0">
    <w:p w:rsidR="004A05DE" w:rsidRDefault="004A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61D251D"/>
    <w:multiLevelType w:val="hybridMultilevel"/>
    <w:tmpl w:val="FEC6B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C19"/>
    <w:multiLevelType w:val="hybridMultilevel"/>
    <w:tmpl w:val="A8B48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CD5"/>
    <w:multiLevelType w:val="hybridMultilevel"/>
    <w:tmpl w:val="A2EEF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5357"/>
    <w:multiLevelType w:val="hybridMultilevel"/>
    <w:tmpl w:val="94144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6B1"/>
    <w:multiLevelType w:val="hybridMultilevel"/>
    <w:tmpl w:val="A2844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80E03"/>
    <w:multiLevelType w:val="hybridMultilevel"/>
    <w:tmpl w:val="8EB2C0FC"/>
    <w:lvl w:ilvl="0" w:tplc="85FA3794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E2036"/>
    <w:multiLevelType w:val="hybridMultilevel"/>
    <w:tmpl w:val="C9263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71925"/>
    <w:multiLevelType w:val="hybridMultilevel"/>
    <w:tmpl w:val="B6F8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A155F"/>
    <w:multiLevelType w:val="hybridMultilevel"/>
    <w:tmpl w:val="0FB63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1A1"/>
    <w:multiLevelType w:val="hybridMultilevel"/>
    <w:tmpl w:val="4EC44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74B1"/>
    <w:multiLevelType w:val="hybridMultilevel"/>
    <w:tmpl w:val="F028D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4E4F"/>
    <w:multiLevelType w:val="hybridMultilevel"/>
    <w:tmpl w:val="463E2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1719"/>
    <w:multiLevelType w:val="hybridMultilevel"/>
    <w:tmpl w:val="B8228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F654D"/>
    <w:multiLevelType w:val="hybridMultilevel"/>
    <w:tmpl w:val="016CEFB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4311"/>
    <w:multiLevelType w:val="hybridMultilevel"/>
    <w:tmpl w:val="305ED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53200"/>
    <w:multiLevelType w:val="hybridMultilevel"/>
    <w:tmpl w:val="FCC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737A4"/>
    <w:multiLevelType w:val="hybridMultilevel"/>
    <w:tmpl w:val="A9B89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7E0C"/>
    <w:multiLevelType w:val="hybridMultilevel"/>
    <w:tmpl w:val="2472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F3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02110"/>
    <w:multiLevelType w:val="hybridMultilevel"/>
    <w:tmpl w:val="5AAE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A531ED"/>
    <w:multiLevelType w:val="hybridMultilevel"/>
    <w:tmpl w:val="145A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A6C70"/>
    <w:multiLevelType w:val="hybridMultilevel"/>
    <w:tmpl w:val="9B602D6A"/>
    <w:lvl w:ilvl="0" w:tplc="A8123F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26"/>
  </w:num>
  <w:num w:numId="5">
    <w:abstractNumId w:val="20"/>
  </w:num>
  <w:num w:numId="6">
    <w:abstractNumId w:val="0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9"/>
  </w:num>
  <w:num w:numId="12">
    <w:abstractNumId w:val="24"/>
  </w:num>
  <w:num w:numId="13">
    <w:abstractNumId w:val="21"/>
  </w:num>
  <w:num w:numId="14">
    <w:abstractNumId w:val="2"/>
  </w:num>
  <w:num w:numId="15">
    <w:abstractNumId w:val="15"/>
  </w:num>
  <w:num w:numId="16">
    <w:abstractNumId w:val="12"/>
  </w:num>
  <w:num w:numId="17">
    <w:abstractNumId w:val="10"/>
  </w:num>
  <w:num w:numId="18">
    <w:abstractNumId w:val="1"/>
  </w:num>
  <w:num w:numId="19">
    <w:abstractNumId w:val="7"/>
  </w:num>
  <w:num w:numId="20">
    <w:abstractNumId w:val="18"/>
  </w:num>
  <w:num w:numId="21">
    <w:abstractNumId w:val="3"/>
  </w:num>
  <w:num w:numId="22">
    <w:abstractNumId w:val="29"/>
  </w:num>
  <w:num w:numId="23">
    <w:abstractNumId w:val="6"/>
  </w:num>
  <w:num w:numId="24">
    <w:abstractNumId w:val="28"/>
  </w:num>
  <w:num w:numId="25">
    <w:abstractNumId w:val="8"/>
  </w:num>
  <w:num w:numId="26">
    <w:abstractNumId w:val="25"/>
  </w:num>
  <w:num w:numId="27">
    <w:abstractNumId w:val="9"/>
  </w:num>
  <w:num w:numId="28">
    <w:abstractNumId w:val="5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795D"/>
    <w:rsid w:val="00014A84"/>
    <w:rsid w:val="00015BF5"/>
    <w:rsid w:val="00021E51"/>
    <w:rsid w:val="00045F32"/>
    <w:rsid w:val="0006268F"/>
    <w:rsid w:val="00063D7E"/>
    <w:rsid w:val="00065B67"/>
    <w:rsid w:val="00067F8A"/>
    <w:rsid w:val="000D3D55"/>
    <w:rsid w:val="000D762D"/>
    <w:rsid w:val="000E0268"/>
    <w:rsid w:val="000E143C"/>
    <w:rsid w:val="000F5CEC"/>
    <w:rsid w:val="00101B51"/>
    <w:rsid w:val="00130DC5"/>
    <w:rsid w:val="00137970"/>
    <w:rsid w:val="00152E82"/>
    <w:rsid w:val="00153711"/>
    <w:rsid w:val="0015476C"/>
    <w:rsid w:val="001648A5"/>
    <w:rsid w:val="001817A5"/>
    <w:rsid w:val="00196AAA"/>
    <w:rsid w:val="00196FBE"/>
    <w:rsid w:val="001B7369"/>
    <w:rsid w:val="001C7155"/>
    <w:rsid w:val="001D4B3E"/>
    <w:rsid w:val="001E62AD"/>
    <w:rsid w:val="001F6417"/>
    <w:rsid w:val="00203227"/>
    <w:rsid w:val="00213B1A"/>
    <w:rsid w:val="002232BE"/>
    <w:rsid w:val="00233822"/>
    <w:rsid w:val="002425ED"/>
    <w:rsid w:val="00244FAF"/>
    <w:rsid w:val="00264FDA"/>
    <w:rsid w:val="002774DF"/>
    <w:rsid w:val="00280BC4"/>
    <w:rsid w:val="00280DD7"/>
    <w:rsid w:val="00293F2C"/>
    <w:rsid w:val="002A2A4C"/>
    <w:rsid w:val="002A2FA5"/>
    <w:rsid w:val="002C2F53"/>
    <w:rsid w:val="002C599F"/>
    <w:rsid w:val="002D450E"/>
    <w:rsid w:val="002E4770"/>
    <w:rsid w:val="002E5E4E"/>
    <w:rsid w:val="002F312E"/>
    <w:rsid w:val="00324C79"/>
    <w:rsid w:val="003443E1"/>
    <w:rsid w:val="00363552"/>
    <w:rsid w:val="00372696"/>
    <w:rsid w:val="003A218E"/>
    <w:rsid w:val="003B1D07"/>
    <w:rsid w:val="003B5CA1"/>
    <w:rsid w:val="003B5FF9"/>
    <w:rsid w:val="003C17AD"/>
    <w:rsid w:val="003F0F62"/>
    <w:rsid w:val="003F300A"/>
    <w:rsid w:val="00424751"/>
    <w:rsid w:val="004375EC"/>
    <w:rsid w:val="004418E1"/>
    <w:rsid w:val="00443D19"/>
    <w:rsid w:val="00451C78"/>
    <w:rsid w:val="00463174"/>
    <w:rsid w:val="0047716B"/>
    <w:rsid w:val="004848F3"/>
    <w:rsid w:val="00496245"/>
    <w:rsid w:val="004A0325"/>
    <w:rsid w:val="004A05DE"/>
    <w:rsid w:val="004F5D35"/>
    <w:rsid w:val="0052202E"/>
    <w:rsid w:val="005278AE"/>
    <w:rsid w:val="005350D5"/>
    <w:rsid w:val="005506FE"/>
    <w:rsid w:val="0055084E"/>
    <w:rsid w:val="005601ED"/>
    <w:rsid w:val="00591804"/>
    <w:rsid w:val="00593579"/>
    <w:rsid w:val="005A3185"/>
    <w:rsid w:val="005E73C3"/>
    <w:rsid w:val="005F31E0"/>
    <w:rsid w:val="00607181"/>
    <w:rsid w:val="00644FFE"/>
    <w:rsid w:val="00667026"/>
    <w:rsid w:val="00671403"/>
    <w:rsid w:val="006777CE"/>
    <w:rsid w:val="006816AD"/>
    <w:rsid w:val="00683DE4"/>
    <w:rsid w:val="006858BC"/>
    <w:rsid w:val="00690AD5"/>
    <w:rsid w:val="00690CB2"/>
    <w:rsid w:val="006B09C4"/>
    <w:rsid w:val="006B66B5"/>
    <w:rsid w:val="006C73F5"/>
    <w:rsid w:val="006E2F2F"/>
    <w:rsid w:val="006F4C89"/>
    <w:rsid w:val="00701D64"/>
    <w:rsid w:val="00721C87"/>
    <w:rsid w:val="007222BF"/>
    <w:rsid w:val="00727C45"/>
    <w:rsid w:val="00731E5C"/>
    <w:rsid w:val="00741BD3"/>
    <w:rsid w:val="00761D47"/>
    <w:rsid w:val="00772668"/>
    <w:rsid w:val="00780211"/>
    <w:rsid w:val="00787785"/>
    <w:rsid w:val="00791C16"/>
    <w:rsid w:val="007C45FC"/>
    <w:rsid w:val="007C6602"/>
    <w:rsid w:val="007D537B"/>
    <w:rsid w:val="00811863"/>
    <w:rsid w:val="00825FF7"/>
    <w:rsid w:val="0082678F"/>
    <w:rsid w:val="00835B39"/>
    <w:rsid w:val="008455E7"/>
    <w:rsid w:val="008B7A59"/>
    <w:rsid w:val="008C4631"/>
    <w:rsid w:val="008C6414"/>
    <w:rsid w:val="008C680E"/>
    <w:rsid w:val="008D0F41"/>
    <w:rsid w:val="008D6528"/>
    <w:rsid w:val="008F0A76"/>
    <w:rsid w:val="008F789C"/>
    <w:rsid w:val="0091204C"/>
    <w:rsid w:val="00920E56"/>
    <w:rsid w:val="009272D5"/>
    <w:rsid w:val="00935093"/>
    <w:rsid w:val="00994781"/>
    <w:rsid w:val="009A5175"/>
    <w:rsid w:val="009D1546"/>
    <w:rsid w:val="009D7832"/>
    <w:rsid w:val="00A0621B"/>
    <w:rsid w:val="00A138F4"/>
    <w:rsid w:val="00A268DD"/>
    <w:rsid w:val="00A30F0E"/>
    <w:rsid w:val="00A3421A"/>
    <w:rsid w:val="00A44E03"/>
    <w:rsid w:val="00A61973"/>
    <w:rsid w:val="00A64BBA"/>
    <w:rsid w:val="00A7268B"/>
    <w:rsid w:val="00A83A88"/>
    <w:rsid w:val="00AB03FC"/>
    <w:rsid w:val="00AB502F"/>
    <w:rsid w:val="00AF05DC"/>
    <w:rsid w:val="00B06C22"/>
    <w:rsid w:val="00B11597"/>
    <w:rsid w:val="00B173B3"/>
    <w:rsid w:val="00B2525E"/>
    <w:rsid w:val="00B46832"/>
    <w:rsid w:val="00B517E5"/>
    <w:rsid w:val="00B53CA9"/>
    <w:rsid w:val="00B5576B"/>
    <w:rsid w:val="00B57227"/>
    <w:rsid w:val="00B62C91"/>
    <w:rsid w:val="00B6669E"/>
    <w:rsid w:val="00B70EBC"/>
    <w:rsid w:val="00B84B83"/>
    <w:rsid w:val="00BA7C58"/>
    <w:rsid w:val="00BF00DE"/>
    <w:rsid w:val="00C03BA7"/>
    <w:rsid w:val="00C07355"/>
    <w:rsid w:val="00C307BD"/>
    <w:rsid w:val="00C772B9"/>
    <w:rsid w:val="00CA397C"/>
    <w:rsid w:val="00CA54EC"/>
    <w:rsid w:val="00CC1092"/>
    <w:rsid w:val="00CD234D"/>
    <w:rsid w:val="00CE5AA4"/>
    <w:rsid w:val="00D25062"/>
    <w:rsid w:val="00D45DDB"/>
    <w:rsid w:val="00D4750C"/>
    <w:rsid w:val="00D5494A"/>
    <w:rsid w:val="00D70DD4"/>
    <w:rsid w:val="00D734D3"/>
    <w:rsid w:val="00D85F90"/>
    <w:rsid w:val="00DA4F5F"/>
    <w:rsid w:val="00DA6A6F"/>
    <w:rsid w:val="00DE24EF"/>
    <w:rsid w:val="00DE7125"/>
    <w:rsid w:val="00DF0D61"/>
    <w:rsid w:val="00E80C6D"/>
    <w:rsid w:val="00E90226"/>
    <w:rsid w:val="00E9052C"/>
    <w:rsid w:val="00E94928"/>
    <w:rsid w:val="00EC543F"/>
    <w:rsid w:val="00EC744E"/>
    <w:rsid w:val="00EF26E4"/>
    <w:rsid w:val="00F039D5"/>
    <w:rsid w:val="00F1001C"/>
    <w:rsid w:val="00F12D10"/>
    <w:rsid w:val="00F41782"/>
    <w:rsid w:val="00F419EB"/>
    <w:rsid w:val="00F46332"/>
    <w:rsid w:val="00F57E82"/>
    <w:rsid w:val="00F654C7"/>
    <w:rsid w:val="00F7454A"/>
    <w:rsid w:val="00F753D4"/>
    <w:rsid w:val="00F770C6"/>
    <w:rsid w:val="00F8740C"/>
    <w:rsid w:val="00F90982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945EC-6224-47ED-89C4-A338A8F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2FA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067F8A"/>
    <w:pPr>
      <w:jc w:val="both"/>
    </w:pPr>
    <w:rPr>
      <w:rFonts w:ascii="Sylfaen" w:eastAsia="Times New Roman" w:hAnsi="Sylfaen" w:cs="AcadNusx"/>
      <w:sz w:val="20"/>
      <w:szCs w:val="20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7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7F8A"/>
    <w:rPr>
      <w:rFonts w:ascii="Consolas" w:hAnsi="Consolas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0113-0B74-41B7-BAEA-3953D6E3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58</cp:revision>
  <cp:lastPrinted>2020-01-10T18:16:00Z</cp:lastPrinted>
  <dcterms:created xsi:type="dcterms:W3CDTF">2016-12-29T02:13:00Z</dcterms:created>
  <dcterms:modified xsi:type="dcterms:W3CDTF">2021-01-12T09:40:00Z</dcterms:modified>
</cp:coreProperties>
</file>